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FC526" w14:textId="77777777" w:rsidR="00924E95" w:rsidRDefault="007504F5">
      <w:pPr>
        <w:pStyle w:val="Title"/>
      </w:pPr>
      <w:sdt>
        <w:sdtPr>
          <w:alias w:val="Title"/>
          <w:tag w:val=""/>
          <w:id w:val="726351117"/>
          <w:placeholder>
            <w:docPart w:val="F982E76F110F6D409C01FB02B1F5CE7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340A25">
            <w:t>Is Education Valuable to College Athletes</w:t>
          </w:r>
        </w:sdtContent>
      </w:sdt>
    </w:p>
    <w:p w14:paraId="386B4FAC" w14:textId="77777777" w:rsidR="00924E95" w:rsidRDefault="00340A25">
      <w:pPr>
        <w:pStyle w:val="Title2"/>
      </w:pPr>
      <w:r>
        <w:t>Carmen Harris</w:t>
      </w:r>
    </w:p>
    <w:p w14:paraId="07DC3F8C" w14:textId="77777777" w:rsidR="00340A25" w:rsidRDefault="00340A25">
      <w:pPr>
        <w:pStyle w:val="Title2"/>
      </w:pPr>
      <w:r>
        <w:t>Keiser University</w:t>
      </w:r>
    </w:p>
    <w:p w14:paraId="277E8AF8" w14:textId="77777777" w:rsidR="00AF1EA0" w:rsidRDefault="00AF1EA0">
      <w:pPr>
        <w:pStyle w:val="Title2"/>
      </w:pPr>
    </w:p>
    <w:p w14:paraId="3CA60CE8" w14:textId="77777777" w:rsidR="00AF1EA0" w:rsidRDefault="00AF1EA0">
      <w:pPr>
        <w:pStyle w:val="Title2"/>
      </w:pPr>
    </w:p>
    <w:p w14:paraId="4949FEB1" w14:textId="77777777" w:rsidR="00AF1EA0" w:rsidRDefault="00AF1EA0">
      <w:pPr>
        <w:pStyle w:val="Title2"/>
      </w:pPr>
    </w:p>
    <w:p w14:paraId="36BCA10C" w14:textId="77777777" w:rsidR="00AF1EA0" w:rsidRDefault="00AF1EA0">
      <w:pPr>
        <w:pStyle w:val="Title2"/>
      </w:pPr>
    </w:p>
    <w:p w14:paraId="7D7B0D8A" w14:textId="77777777" w:rsidR="00AF1EA0" w:rsidRDefault="00AF1EA0">
      <w:pPr>
        <w:pStyle w:val="Title2"/>
      </w:pPr>
    </w:p>
    <w:p w14:paraId="74C37292" w14:textId="77777777" w:rsidR="00AF1EA0" w:rsidRDefault="00AF1EA0">
      <w:pPr>
        <w:pStyle w:val="Title2"/>
      </w:pPr>
    </w:p>
    <w:p w14:paraId="090F4C98" w14:textId="77777777" w:rsidR="00AF1EA0" w:rsidRDefault="00AF1EA0">
      <w:pPr>
        <w:pStyle w:val="Title2"/>
      </w:pPr>
    </w:p>
    <w:p w14:paraId="2AFA18F2" w14:textId="77777777" w:rsidR="00AF1EA0" w:rsidRDefault="00AF1EA0">
      <w:pPr>
        <w:pStyle w:val="Title2"/>
      </w:pPr>
    </w:p>
    <w:p w14:paraId="579BB874" w14:textId="77777777" w:rsidR="00AF1EA0" w:rsidRDefault="00AF1EA0">
      <w:pPr>
        <w:pStyle w:val="Title2"/>
      </w:pPr>
    </w:p>
    <w:p w14:paraId="0C00315B" w14:textId="77777777" w:rsidR="00AF1EA0" w:rsidRDefault="00AF1EA0">
      <w:pPr>
        <w:pStyle w:val="Title2"/>
      </w:pPr>
    </w:p>
    <w:p w14:paraId="7E722328" w14:textId="77777777" w:rsidR="00AF1EA0" w:rsidRDefault="00AF1EA0">
      <w:pPr>
        <w:pStyle w:val="Title2"/>
      </w:pPr>
    </w:p>
    <w:p w14:paraId="7BBBB116" w14:textId="77777777" w:rsidR="00AF1EA0" w:rsidRDefault="00AF1EA0">
      <w:pPr>
        <w:pStyle w:val="Title2"/>
      </w:pPr>
    </w:p>
    <w:p w14:paraId="6A85870F" w14:textId="77777777" w:rsidR="00AF1EA0" w:rsidRDefault="00AF1EA0">
      <w:pPr>
        <w:pStyle w:val="Title2"/>
      </w:pPr>
    </w:p>
    <w:p w14:paraId="1F9B4436" w14:textId="77777777" w:rsidR="00AF1EA0" w:rsidRDefault="00AF1EA0">
      <w:pPr>
        <w:pStyle w:val="Title2"/>
      </w:pPr>
    </w:p>
    <w:p w14:paraId="22948577" w14:textId="77777777" w:rsidR="00AF1EA0" w:rsidRDefault="00AF1EA0">
      <w:pPr>
        <w:pStyle w:val="Title2"/>
      </w:pPr>
    </w:p>
    <w:p w14:paraId="36D0E266" w14:textId="77777777" w:rsidR="00AF1EA0" w:rsidRDefault="00AF1EA0">
      <w:pPr>
        <w:pStyle w:val="Title2"/>
      </w:pPr>
    </w:p>
    <w:p w14:paraId="068A376E" w14:textId="77777777" w:rsidR="00AF1EA0" w:rsidRDefault="00AF1EA0">
      <w:pPr>
        <w:pStyle w:val="Title2"/>
      </w:pPr>
    </w:p>
    <w:p w14:paraId="7F7D184D" w14:textId="77777777" w:rsidR="00AF1EA0" w:rsidRDefault="00AF1EA0">
      <w:pPr>
        <w:pStyle w:val="Title2"/>
      </w:pPr>
      <w:r>
        <w:t>Thesis</w:t>
      </w:r>
    </w:p>
    <w:p w14:paraId="7D1A3BA7" w14:textId="77777777" w:rsidR="00AF1EA0" w:rsidRDefault="00AF1EA0">
      <w:pPr>
        <w:pStyle w:val="Title2"/>
      </w:pPr>
    </w:p>
    <w:p w14:paraId="726F7545" w14:textId="77777777" w:rsidR="00AF1EA0" w:rsidRDefault="00AF1EA0" w:rsidP="00AF1EA0">
      <w:pPr>
        <w:pStyle w:val="Title2"/>
        <w:jc w:val="left"/>
      </w:pPr>
      <w:r>
        <w:t xml:space="preserve">College athletes are the most valued </w:t>
      </w:r>
      <w:r w:rsidR="00C31C78">
        <w:t>assets</w:t>
      </w:r>
      <w:r>
        <w:t xml:space="preserve"> in the American colleges.  They always have the biggest privilege one could ever want, a free education, not forgetting that it is at thi</w:t>
      </w:r>
      <w:r w:rsidR="00C31C78">
        <w:t xml:space="preserve">s stage that the students </w:t>
      </w:r>
      <w:r w:rsidR="00A945ED">
        <w:t>have</w:t>
      </w:r>
      <w:r w:rsidR="00C31C78">
        <w:t xml:space="preserve"> </w:t>
      </w:r>
      <w:r>
        <w:t xml:space="preserve">already started their rookie stage of professional sports.  </w:t>
      </w:r>
      <w:r w:rsidR="008C2C0F">
        <w:t>So,</w:t>
      </w:r>
      <w:r>
        <w:t xml:space="preserve"> whether education is at all a privilege to college athletes, then I for one don’t think so.  </w:t>
      </w:r>
      <w:r w:rsidR="008C2C0F">
        <w:t>Why</w:t>
      </w:r>
      <w:r>
        <w:t xml:space="preserve">?  We are about to find out.  </w:t>
      </w:r>
    </w:p>
    <w:p w14:paraId="38F2BECB" w14:textId="77777777" w:rsidR="008C2C0F" w:rsidRDefault="008C2C0F" w:rsidP="00AF1EA0">
      <w:pPr>
        <w:pStyle w:val="Title2"/>
        <w:jc w:val="left"/>
      </w:pPr>
    </w:p>
    <w:p w14:paraId="538E4CC8" w14:textId="77777777" w:rsidR="008C2C0F" w:rsidRDefault="008C2C0F" w:rsidP="00AF1EA0">
      <w:pPr>
        <w:pStyle w:val="Title2"/>
        <w:jc w:val="left"/>
      </w:pPr>
    </w:p>
    <w:p w14:paraId="15248919" w14:textId="77777777" w:rsidR="008C2C0F" w:rsidRDefault="008C2C0F" w:rsidP="00AF1EA0">
      <w:pPr>
        <w:pStyle w:val="Title2"/>
        <w:jc w:val="left"/>
      </w:pPr>
    </w:p>
    <w:p w14:paraId="35AC41E6" w14:textId="77777777" w:rsidR="008C2C0F" w:rsidRDefault="008C2C0F" w:rsidP="00AF1EA0">
      <w:pPr>
        <w:pStyle w:val="Title2"/>
        <w:jc w:val="left"/>
      </w:pPr>
    </w:p>
    <w:p w14:paraId="2C68E8C7" w14:textId="77777777" w:rsidR="008C2C0F" w:rsidRDefault="008C2C0F" w:rsidP="00AF1EA0">
      <w:pPr>
        <w:pStyle w:val="Title2"/>
        <w:jc w:val="left"/>
      </w:pPr>
    </w:p>
    <w:p w14:paraId="4FB6D410" w14:textId="77777777" w:rsidR="008C2C0F" w:rsidRDefault="008C2C0F" w:rsidP="00AF1EA0">
      <w:pPr>
        <w:pStyle w:val="Title2"/>
        <w:jc w:val="left"/>
      </w:pPr>
    </w:p>
    <w:p w14:paraId="33F24560" w14:textId="77777777" w:rsidR="008C2C0F" w:rsidRDefault="008C2C0F" w:rsidP="00AF1EA0">
      <w:pPr>
        <w:pStyle w:val="Title2"/>
        <w:jc w:val="left"/>
      </w:pPr>
    </w:p>
    <w:p w14:paraId="705C4C5D" w14:textId="77777777" w:rsidR="008C2C0F" w:rsidRDefault="008C2C0F" w:rsidP="00AF1EA0">
      <w:pPr>
        <w:pStyle w:val="Title2"/>
        <w:jc w:val="left"/>
      </w:pPr>
    </w:p>
    <w:p w14:paraId="1FEA797C" w14:textId="77777777" w:rsidR="008C2C0F" w:rsidRDefault="008C2C0F" w:rsidP="00AF1EA0">
      <w:pPr>
        <w:pStyle w:val="Title2"/>
        <w:jc w:val="left"/>
      </w:pPr>
    </w:p>
    <w:p w14:paraId="01433A88" w14:textId="77777777" w:rsidR="008C2C0F" w:rsidRDefault="008C2C0F" w:rsidP="00AF1EA0">
      <w:pPr>
        <w:pStyle w:val="Title2"/>
        <w:jc w:val="left"/>
      </w:pPr>
    </w:p>
    <w:p w14:paraId="0B291487" w14:textId="77777777" w:rsidR="008C2C0F" w:rsidRDefault="008C2C0F" w:rsidP="00AF1EA0">
      <w:pPr>
        <w:pStyle w:val="Title2"/>
        <w:jc w:val="left"/>
      </w:pPr>
    </w:p>
    <w:p w14:paraId="42053D76" w14:textId="77777777" w:rsidR="008C2C0F" w:rsidRDefault="008C2C0F" w:rsidP="00AF1EA0">
      <w:pPr>
        <w:pStyle w:val="Title2"/>
        <w:jc w:val="left"/>
      </w:pPr>
    </w:p>
    <w:p w14:paraId="5E13A29B" w14:textId="77777777" w:rsidR="008C2C0F" w:rsidRDefault="008C2C0F" w:rsidP="00AF1EA0">
      <w:pPr>
        <w:pStyle w:val="Title2"/>
        <w:jc w:val="left"/>
      </w:pPr>
    </w:p>
    <w:p w14:paraId="32520873" w14:textId="77777777" w:rsidR="008C2C0F" w:rsidRDefault="008C2C0F" w:rsidP="00AF1EA0">
      <w:pPr>
        <w:pStyle w:val="Title2"/>
        <w:jc w:val="left"/>
      </w:pPr>
    </w:p>
    <w:p w14:paraId="101AEC16" w14:textId="77777777" w:rsidR="00924E95" w:rsidRDefault="008C2C0F" w:rsidP="003D5F20">
      <w:pPr>
        <w:pStyle w:val="Title"/>
      </w:pPr>
      <w:r>
        <w:lastRenderedPageBreak/>
        <w:t>Introduction</w:t>
      </w:r>
    </w:p>
    <w:p w14:paraId="73DFC654" w14:textId="77777777" w:rsidR="008C2C0F" w:rsidRDefault="008C2C0F" w:rsidP="008C2C0F">
      <w:r>
        <w:t xml:space="preserve">Over the years, the NCAA has been trying to convince the other students and the stakeholder’s in the education sector that college athletes benefit from their degrees, but that is contrary to what evidence suggests.  The NCAA itself has been raking in millions of dollars, tax free money off the work of these college athletes, so one may understand why they are being so overprotective of their ‘source of </w:t>
      </w:r>
      <w:r w:rsidR="003B713F">
        <w:t>income</w:t>
      </w:r>
      <w:r>
        <w:t xml:space="preserve">’.  Majority of Americans believe that the college athletes shouldn’t be paid </w:t>
      </w:r>
      <w:r w:rsidR="00EC3E54">
        <w:t>because of what’s it worth, they are already learning free and therefore, it won’t be fair if after such a privilege you still want to pay the for what they are representing the college for, sports.</w:t>
      </w:r>
    </w:p>
    <w:p w14:paraId="6AC88983" w14:textId="77777777" w:rsidR="00EC3E54" w:rsidRDefault="00EC3E54" w:rsidP="008C2C0F">
      <w:r>
        <w:t xml:space="preserve">Even so, the NCAA still agrees with the rest of the Americans that a degree is not only enough for the students for what they do but </w:t>
      </w:r>
      <w:r w:rsidR="003B713F">
        <w:t>also,</w:t>
      </w:r>
      <w:r>
        <w:t xml:space="preserve"> they have golden ticket to a better </w:t>
      </w:r>
      <w:r w:rsidR="003B713F">
        <w:t>post-college life compared to most of their colleagues.  Athletes with college degrees earn roughly around one million more over their lifetime compared to their fellow compatriots who don’t have it, but hey look at these athletes, do they seem to greet not having degrees?  Exactly, I didn’t think so too.</w:t>
      </w:r>
    </w:p>
    <w:p w14:paraId="2A505051" w14:textId="77777777" w:rsidR="003B713F" w:rsidRDefault="003B713F" w:rsidP="008C2C0F"/>
    <w:p w14:paraId="6625F24A" w14:textId="77777777" w:rsidR="007E6379" w:rsidRDefault="007E6379" w:rsidP="007C6DE5">
      <w:r>
        <w:t xml:space="preserve">A college degree isn’t always worth what the NCAA claims, at least not to most athletes.  </w:t>
      </w:r>
      <w:r w:rsidR="006056F2">
        <w:t>It’s</w:t>
      </w:r>
      <w:r>
        <w:t xml:space="preserve"> not priceless, but </w:t>
      </w:r>
      <w:r w:rsidR="006056F2">
        <w:t>it’s</w:t>
      </w:r>
      <w:r>
        <w:t xml:space="preserve"> </w:t>
      </w:r>
      <w:r w:rsidR="00A43600">
        <w:t>not worth its tuition sticker.  For some, it’s even worth little more than the paper it is printed on and it is that perspective that makes the student athletes signs lucrative partnerships with football and basketball teams.</w:t>
      </w:r>
    </w:p>
    <w:p w14:paraId="58CCE9EE" w14:textId="77777777" w:rsidR="00A43600" w:rsidRDefault="00A43600" w:rsidP="008C2C0F">
      <w:r>
        <w:t xml:space="preserve">Statistically, most universities or colleges have like three percent of their student’s population a student athletes, according to the NCAA.  Each of these student is always </w:t>
      </w:r>
      <w:r w:rsidR="006056F2">
        <w:t>having</w:t>
      </w:r>
      <w:r>
        <w:t xml:space="preserve"> certain requirement of him/</w:t>
      </w:r>
      <w:r w:rsidR="00C60633">
        <w:t xml:space="preserve">her by the association, which consist of </w:t>
      </w:r>
      <w:r>
        <w:t xml:space="preserve">balancing their studies and athletic program as well.  It </w:t>
      </w:r>
      <w:r w:rsidR="006056F2">
        <w:t xml:space="preserve">may sound like an easy task but it’s not always easy considering the </w:t>
      </w:r>
      <w:r w:rsidR="006056F2">
        <w:lastRenderedPageBreak/>
        <w:t>kind of pressure that the athletes always have from their schools</w:t>
      </w:r>
      <w:r w:rsidR="006D74FF">
        <w:t>.  The</w:t>
      </w:r>
      <w:r w:rsidR="006056F2">
        <w:t xml:space="preserve"> school official’s kin</w:t>
      </w:r>
      <w:r w:rsidR="00213619">
        <w:t>d</w:t>
      </w:r>
      <w:r w:rsidR="006056F2">
        <w:t xml:space="preserve"> of give them extra help in just to make sure that their academic as well as financial requirements are met, which is quite unfair considering the fact that the other students also have their commitments in their life but they </w:t>
      </w:r>
      <w:r w:rsidR="00797508">
        <w:t>but they don’t get this special treatment.  Therefore, in this peer reaction, we shall discuss at how student athletes enjoy certain privileges that non-student athletes don’t and how academics performances come second to being an athlete throughout college.</w:t>
      </w:r>
    </w:p>
    <w:p w14:paraId="483742A0" w14:textId="77777777" w:rsidR="007C6DE5" w:rsidRDefault="007C6DE5" w:rsidP="008C2C0F"/>
    <w:p w14:paraId="0B03D4F0" w14:textId="77777777" w:rsidR="007C6DE5" w:rsidRDefault="007C6DE5" w:rsidP="008C2C0F"/>
    <w:p w14:paraId="2D0CA260" w14:textId="77777777" w:rsidR="007C6DE5" w:rsidRDefault="007C6DE5" w:rsidP="008C2C0F"/>
    <w:p w14:paraId="58BE16A3" w14:textId="77777777" w:rsidR="007C6DE5" w:rsidRDefault="007C6DE5" w:rsidP="008C2C0F"/>
    <w:p w14:paraId="0F775C49" w14:textId="77777777" w:rsidR="007C6DE5" w:rsidRDefault="007C6DE5" w:rsidP="008C2C0F"/>
    <w:p w14:paraId="711C13AA" w14:textId="77777777" w:rsidR="007C6DE5" w:rsidRDefault="007C6DE5" w:rsidP="008C2C0F"/>
    <w:p w14:paraId="5D2B54F8" w14:textId="77777777" w:rsidR="007C6DE5" w:rsidRDefault="007C6DE5" w:rsidP="008C2C0F"/>
    <w:p w14:paraId="6267A3CE" w14:textId="77777777" w:rsidR="007C6DE5" w:rsidRDefault="007C6DE5" w:rsidP="008C2C0F"/>
    <w:p w14:paraId="3D03FD63" w14:textId="77777777" w:rsidR="007C6DE5" w:rsidRDefault="007C6DE5" w:rsidP="008C2C0F"/>
    <w:p w14:paraId="5D1C99DA" w14:textId="77777777" w:rsidR="007C6DE5" w:rsidRDefault="007C6DE5" w:rsidP="008C2C0F"/>
    <w:p w14:paraId="2D4726B3" w14:textId="77777777" w:rsidR="007C6DE5" w:rsidRDefault="007C6DE5" w:rsidP="008C2C0F"/>
    <w:p w14:paraId="1DA46716" w14:textId="77777777" w:rsidR="007C6DE5" w:rsidRDefault="007C6DE5" w:rsidP="008C2C0F"/>
    <w:p w14:paraId="47138A76" w14:textId="77777777" w:rsidR="007C6DE5" w:rsidRDefault="007C6DE5" w:rsidP="008C2C0F"/>
    <w:p w14:paraId="53B3B80B" w14:textId="77777777" w:rsidR="007C6DE5" w:rsidRDefault="007C6DE5" w:rsidP="008C2C0F"/>
    <w:p w14:paraId="30A85C68" w14:textId="77777777" w:rsidR="007C6DE5" w:rsidRDefault="007C6DE5" w:rsidP="008C2C0F"/>
    <w:p w14:paraId="45EDD686" w14:textId="77777777" w:rsidR="007C6DE5" w:rsidRDefault="007C6DE5" w:rsidP="008C2C0F"/>
    <w:p w14:paraId="504BBD3A" w14:textId="77777777" w:rsidR="007C6DE5" w:rsidRDefault="007C6DE5" w:rsidP="008C2C0F">
      <w:r>
        <w:lastRenderedPageBreak/>
        <w:t xml:space="preserve">Being a college athlete comes with a lot of strings attached.  One would think that it’s just being a student who is involved in both obtaining a college degree and playing sports at the same time, but it is quite deeper than that.  Student athletes are given a strict schedule which involves satisfying both the school academic board, even though they might have gone to college on sports scholarship, sports department as well as the NCAA, whose rules for the athletes are very straight forward.  “The student-athlete must meet academic standards through their tenure on campus to remain eligible to participate in intercollegiate athletics and create academic standards for each division’s goals.’ </w:t>
      </w:r>
      <w:r w:rsidR="00F254C1">
        <w:t>But all in all, it’s clear the rules that the athletes’ academic performances are not important as long as it bares the minimum requirements to maintain their athletic status.</w:t>
      </w:r>
    </w:p>
    <w:p w14:paraId="04A73F27" w14:textId="77777777" w:rsidR="007C6DE5" w:rsidRDefault="007C6DE5" w:rsidP="008C2C0F">
      <w:r>
        <w:t xml:space="preserve">To maintain their performances, they </w:t>
      </w:r>
      <w:r w:rsidR="00F254C1">
        <w:t>must</w:t>
      </w:r>
      <w:r>
        <w:t xml:space="preserve"> adhere by certain rules that are, attending </w:t>
      </w:r>
      <w:r w:rsidR="00F254C1">
        <w:t>practices</w:t>
      </w:r>
      <w:r>
        <w:t xml:space="preserve">, participating in mandatory workouts and attend/play games whether home or away and if they don’t attend the practice, they are not eligible to play any game.  That applies to even if a student missed out because he/she was working on their </w:t>
      </w:r>
      <w:r w:rsidR="00F254C1">
        <w:t>academic’s</w:t>
      </w:r>
      <w:r>
        <w:t xml:space="preserve"> commitments.  In addition to that, </w:t>
      </w:r>
      <w:r w:rsidR="00F254C1">
        <w:t>these</w:t>
      </w:r>
      <w:r>
        <w:t xml:space="preserve"> athletes must be a </w:t>
      </w:r>
      <w:r w:rsidR="00F254C1">
        <w:t>competive</w:t>
      </w:r>
      <w:r>
        <w:t xml:space="preserve"> part of the team, because without being part of the team you are as good as useless and could end up being just a mere student.</w:t>
      </w:r>
    </w:p>
    <w:p w14:paraId="1F2E6FEB" w14:textId="77777777" w:rsidR="007C6DE5" w:rsidRDefault="007C6DE5" w:rsidP="008C2C0F">
      <w:r>
        <w:t>Different colleges have different sports have their own ways of maintaining their athletes’ fitness and ensure that they are on top of their game, because every college are always after reputation not only in academics but in sports which ironically is what popularizes a college.  College athletes are kind of busy people as a lot is expected of them both on and off season as they are being held to a high standard in their sport.</w:t>
      </w:r>
    </w:p>
    <w:p w14:paraId="53885F6A" w14:textId="77777777" w:rsidR="007C6DE5" w:rsidRDefault="007C6DE5" w:rsidP="008C2C0F">
      <w:r>
        <w:t>Now one might ask</w:t>
      </w:r>
      <w:r w:rsidR="00F254C1">
        <w:t xml:space="preserve">; Where do these athletes get the time to study?  Because it seems like they are in sports academy rather than college.  Well, the school always tries to help as much as </w:t>
      </w:r>
      <w:r w:rsidR="00F254C1">
        <w:lastRenderedPageBreak/>
        <w:t>possible.  First, the college athletes are given a privilege of receiving a student athlete orientation when arriving in college, which applies to those student that are already signed up for a sport.  In this orientation, they are counseled on how to make their schedule around their sports along with counseling from the school, some student senior athletes on the classes they are to take; as they can get teacher who are best in accommodating athletic schedules and the kind of workload they give.  For that matter, student athletes have an upper hand when it comes to class selection as well as passing them and all efforts are always put to ensure that this happens including extra tuition for the college athletes.</w:t>
      </w:r>
    </w:p>
    <w:p w14:paraId="31C14591" w14:textId="77777777" w:rsidR="00F254C1" w:rsidRDefault="00F254C1" w:rsidP="008C2C0F">
      <w:r>
        <w:t xml:space="preserve">Some of the factors that even make college athletes not see the value of the education are the fact that they are being favored more than their non-athletic </w:t>
      </w:r>
      <w:r w:rsidR="002063F8">
        <w:t>colleagues</w:t>
      </w:r>
      <w:r>
        <w:t xml:space="preserve">.  An example of how important athletes are to the colleges such that they can go to an extra mile to make sure that they remain students in their colleges is the academic scandal that The </w:t>
      </w:r>
      <w:r w:rsidR="002063F8">
        <w:t>University</w:t>
      </w:r>
      <w:r>
        <w:t xml:space="preserve"> of North </w:t>
      </w:r>
      <w:r w:rsidR="002063F8">
        <w:t>Carolina</w:t>
      </w:r>
      <w:r>
        <w:t xml:space="preserve"> was investigated for.  </w:t>
      </w:r>
      <w:r w:rsidR="002063F8">
        <w:t>Despite</w:t>
      </w:r>
      <w:r>
        <w:t xml:space="preserve"> the reputation the college had, it all got tarnished and at the heart of it all was the athletic department.  The student athletes were being allowed to sit for paper exams just so they could keep their grade point average up to the NCAA standards.</w:t>
      </w:r>
    </w:p>
    <w:p w14:paraId="5E96A045" w14:textId="77777777" w:rsidR="00F254C1" w:rsidRDefault="00F254C1" w:rsidP="008C2C0F">
      <w:r>
        <w:t xml:space="preserve">USA Today once </w:t>
      </w:r>
      <w:r w:rsidR="002063F8">
        <w:t>featured</w:t>
      </w:r>
      <w:r>
        <w:t xml:space="preserve"> an article on how much money college coaches make and after reading that article, I understood why the college athletes are always guided to take up certain specific classes and why they have a lot of privileges.  </w:t>
      </w:r>
      <w:r w:rsidR="002063F8">
        <w:t>So,</w:t>
      </w:r>
      <w:r>
        <w:t xml:space="preserve"> it is </w:t>
      </w:r>
      <w:r w:rsidR="002063F8">
        <w:t>easy</w:t>
      </w:r>
      <w:r>
        <w:t xml:space="preserve"> to say that without the coaches being behind the students’ academic performance, the college athletes feel like academics wasn’t and is not for them as long as they excel in their sport.</w:t>
      </w:r>
    </w:p>
    <w:p w14:paraId="538F53AD" w14:textId="77777777" w:rsidR="00F254C1" w:rsidRDefault="00F254C1" w:rsidP="008C2C0F">
      <w:r>
        <w:t xml:space="preserve">Therefore, across </w:t>
      </w:r>
      <w:r w:rsidR="002063F8">
        <w:t xml:space="preserve">all this discussion, we have looked at the privileges that college athletes have and se see that it is because of all the pampering they are given that makes them feel kind of special such that they end up forgetting that even if it the sport that got them to college, they can </w:t>
      </w:r>
      <w:r w:rsidR="002063F8">
        <w:lastRenderedPageBreak/>
        <w:t xml:space="preserve">still kill two birds with one stone, get quality education as well as develop your talent.  But unless the mindset of their academic advisors and coaching stuff changes, then college education would never be valuable to college athletes.  After all, student athletes are not just athletes, they are also students. </w:t>
      </w:r>
    </w:p>
    <w:p w14:paraId="3C8A012B" w14:textId="77777777" w:rsidR="002063F8" w:rsidRDefault="002063F8" w:rsidP="008C2C0F"/>
    <w:p w14:paraId="155BA8FD" w14:textId="77777777" w:rsidR="002063F8" w:rsidRDefault="002063F8" w:rsidP="008C2C0F"/>
    <w:p w14:paraId="786EA7A1" w14:textId="77777777" w:rsidR="002063F8" w:rsidRDefault="002063F8" w:rsidP="008C2C0F"/>
    <w:p w14:paraId="4821D4C2" w14:textId="77777777" w:rsidR="002063F8" w:rsidRDefault="002063F8" w:rsidP="008C2C0F"/>
    <w:p w14:paraId="54EBE753" w14:textId="77777777" w:rsidR="002063F8" w:rsidRDefault="002063F8" w:rsidP="008C2C0F"/>
    <w:p w14:paraId="7916349D" w14:textId="77777777" w:rsidR="002063F8" w:rsidRDefault="002063F8" w:rsidP="008C2C0F"/>
    <w:p w14:paraId="63ED6697" w14:textId="77777777" w:rsidR="002063F8" w:rsidRDefault="002063F8" w:rsidP="008C2C0F"/>
    <w:p w14:paraId="25859CED" w14:textId="77777777" w:rsidR="002063F8" w:rsidRDefault="002063F8" w:rsidP="008C2C0F"/>
    <w:p w14:paraId="11E2036C" w14:textId="77777777" w:rsidR="002063F8" w:rsidRDefault="002063F8" w:rsidP="008C2C0F"/>
    <w:p w14:paraId="26A9F91D" w14:textId="77777777" w:rsidR="002063F8" w:rsidRDefault="002063F8" w:rsidP="008C2C0F"/>
    <w:p w14:paraId="61C68DD2" w14:textId="77777777" w:rsidR="002063F8" w:rsidRDefault="002063F8" w:rsidP="008C2C0F"/>
    <w:p w14:paraId="193BABA6" w14:textId="77777777" w:rsidR="002063F8" w:rsidRDefault="002063F8" w:rsidP="008C2C0F"/>
    <w:p w14:paraId="2134CA89" w14:textId="77777777" w:rsidR="002063F8" w:rsidRDefault="002063F8" w:rsidP="008C2C0F"/>
    <w:p w14:paraId="014AAB56" w14:textId="77777777" w:rsidR="002063F8" w:rsidRDefault="002063F8" w:rsidP="008C2C0F"/>
    <w:p w14:paraId="289BB33F" w14:textId="77777777" w:rsidR="002063F8" w:rsidRDefault="002063F8" w:rsidP="008C2C0F"/>
    <w:p w14:paraId="783849C8" w14:textId="77777777" w:rsidR="002063F8" w:rsidRDefault="002063F8" w:rsidP="008C2C0F"/>
    <w:p w14:paraId="22737774" w14:textId="77777777" w:rsidR="002063F8" w:rsidRDefault="002063F8" w:rsidP="008C2C0F"/>
    <w:p w14:paraId="42BA6DB0" w14:textId="77777777" w:rsidR="002063F8" w:rsidRDefault="002063F8" w:rsidP="008C2C0F"/>
    <w:p w14:paraId="050EDCE5" w14:textId="77777777" w:rsidR="002063F8" w:rsidRDefault="002063F8" w:rsidP="008C2C0F"/>
    <w:p w14:paraId="263CFC82" w14:textId="77777777" w:rsidR="002063F8" w:rsidRDefault="002063F8" w:rsidP="002063F8">
      <w:pPr>
        <w:jc w:val="center"/>
      </w:pPr>
      <w:r>
        <w:lastRenderedPageBreak/>
        <w:t>References</w:t>
      </w:r>
    </w:p>
    <w:p w14:paraId="0CAFCD5D" w14:textId="77777777" w:rsidR="002063F8" w:rsidRDefault="002063F8" w:rsidP="002063F8">
      <w:r>
        <w:t>Alesia, Mark.  (2008).  “Tailor Treatment to Meet Athletes’ Needs.”  Clinical Psychiatry</w:t>
      </w:r>
    </w:p>
    <w:p w14:paraId="4F661CDC" w14:textId="77777777" w:rsidR="002063F8" w:rsidRDefault="002063F8" w:rsidP="002063F8">
      <w:pPr>
        <w:ind w:left="720"/>
      </w:pPr>
      <w:r>
        <w:t xml:space="preserve"> News</w:t>
      </w:r>
    </w:p>
    <w:p w14:paraId="1B6E06FB" w14:textId="77777777" w:rsidR="002063F8" w:rsidRDefault="002063F8" w:rsidP="002063F8"/>
    <w:p w14:paraId="670E839A" w14:textId="77777777" w:rsidR="002063F8" w:rsidRDefault="002063F8" w:rsidP="002063F8">
      <w:r>
        <w:t xml:space="preserve">“Bonuses pay coaches for wins.  Players’ education?  Not so much.”  19 Apr 2016.  USA </w:t>
      </w:r>
    </w:p>
    <w:p w14:paraId="32DBA288" w14:textId="77777777" w:rsidR="002063F8" w:rsidRDefault="002063F8" w:rsidP="002063F8">
      <w:r>
        <w:tab/>
        <w:t>Today n. d.</w:t>
      </w:r>
    </w:p>
    <w:p w14:paraId="2EF7115A" w14:textId="77777777" w:rsidR="002063F8" w:rsidRDefault="002063F8" w:rsidP="002063F8"/>
    <w:p w14:paraId="57616A48" w14:textId="77777777" w:rsidR="002063F8" w:rsidRDefault="002063F8" w:rsidP="002063F8">
      <w:r>
        <w:t xml:space="preserve">Leal, Fein.  Dec.  2015.  Web.  Apr.  2016. “More Students Are ‘College Ready’ but </w:t>
      </w:r>
    </w:p>
    <w:p w14:paraId="4F373C06" w14:textId="77777777" w:rsidR="002063F8" w:rsidRDefault="002063F8" w:rsidP="002063F8">
      <w:r>
        <w:tab/>
        <w:t>Crowded Campuses Make It Harder to Get into CSU.”  Edsource.  N.p.,</w:t>
      </w:r>
    </w:p>
    <w:p w14:paraId="1506934A" w14:textId="77777777" w:rsidR="002063F8" w:rsidRDefault="002063F8" w:rsidP="002063F8"/>
    <w:p w14:paraId="384D40F2" w14:textId="77777777" w:rsidR="002063F8" w:rsidRPr="008C2C0F" w:rsidRDefault="002063F8" w:rsidP="002063F8">
      <w:r>
        <w:t>Wolff, Alexander, and Ted Keith.  (2015).  “Game Changer.”</w:t>
      </w:r>
      <w:bookmarkStart w:id="0" w:name="_GoBack"/>
      <w:bookmarkEnd w:id="0"/>
    </w:p>
    <w:sectPr w:rsidR="002063F8" w:rsidRPr="008C2C0F">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C9BC0" w14:textId="77777777" w:rsidR="007504F5" w:rsidRDefault="007504F5">
      <w:pPr>
        <w:spacing w:line="240" w:lineRule="auto"/>
      </w:pPr>
      <w:r>
        <w:separator/>
      </w:r>
    </w:p>
  </w:endnote>
  <w:endnote w:type="continuationSeparator" w:id="0">
    <w:p w14:paraId="7AE3566B" w14:textId="77777777" w:rsidR="007504F5" w:rsidRDefault="00750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FEA10" w14:textId="77777777" w:rsidR="007504F5" w:rsidRDefault="007504F5">
      <w:pPr>
        <w:spacing w:line="240" w:lineRule="auto"/>
      </w:pPr>
      <w:r>
        <w:separator/>
      </w:r>
    </w:p>
  </w:footnote>
  <w:footnote w:type="continuationSeparator" w:id="0">
    <w:p w14:paraId="4ACD8B1F" w14:textId="77777777" w:rsidR="007504F5" w:rsidRDefault="007504F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76ED" w14:textId="77777777" w:rsidR="00924E95" w:rsidRDefault="007504F5">
    <w:pPr>
      <w:pStyle w:val="Header"/>
    </w:pPr>
    <w:sdt>
      <w:sdtPr>
        <w:rPr>
          <w:rStyle w:val="Strong"/>
        </w:rPr>
        <w:alias w:val="Running head"/>
        <w:tag w:val=""/>
        <w:id w:val="1072628492"/>
        <w:placeholder>
          <w:docPart w:val="BE76D193337C484BB6C6CB37DCEBFB21"/>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F78CF">
          <w:rPr>
            <w:rStyle w:val="Strong"/>
          </w:rPr>
          <w:t>IS EDUCATION VALUABLE TO COLLEGE ATHLETES</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2063F8">
      <w:rPr>
        <w:rStyle w:val="Strong"/>
        <w:noProof/>
      </w:rPr>
      <w:t>8</w:t>
    </w:r>
    <w:r>
      <w:rPr>
        <w:rStyle w:val="Strong"/>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2637B" w14:textId="77777777" w:rsidR="00924E95" w:rsidRDefault="007504F5">
    <w:pPr>
      <w:pStyle w:val="Header"/>
      <w:rPr>
        <w:rStyle w:val="Strong"/>
      </w:rPr>
    </w:pPr>
    <w:r>
      <w:t xml:space="preserve">Running head: </w:t>
    </w:r>
    <w:sdt>
      <w:sdtPr>
        <w:rPr>
          <w:rStyle w:val="Strong"/>
        </w:rPr>
        <w:alias w:val="Running head"/>
        <w:tag w:val=""/>
        <w:id w:val="-696842620"/>
        <w:placeholder>
          <w:docPart w:val="594C310A32B32D4D918665B590D96E7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F78CF">
          <w:rPr>
            <w:rStyle w:val="Strong"/>
          </w:rPr>
          <w:t>IS EDUCATION VALUABLE TO COLLEGE ATHLETES</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2063F8">
      <w:rPr>
        <w:rStyle w:val="Strong"/>
        <w:noProof/>
      </w:rPr>
      <w:t>1</w:t>
    </w:r>
    <w:r>
      <w:rPr>
        <w:rStyle w:val="Strong"/>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20"/>
    <w:rsid w:val="002063F8"/>
    <w:rsid w:val="00213619"/>
    <w:rsid w:val="00340A25"/>
    <w:rsid w:val="003B713F"/>
    <w:rsid w:val="003D5F20"/>
    <w:rsid w:val="006056F2"/>
    <w:rsid w:val="006D74FF"/>
    <w:rsid w:val="007504F5"/>
    <w:rsid w:val="00797508"/>
    <w:rsid w:val="007C6DE5"/>
    <w:rsid w:val="007E6379"/>
    <w:rsid w:val="008C2C0F"/>
    <w:rsid w:val="00924E95"/>
    <w:rsid w:val="00A43600"/>
    <w:rsid w:val="00A945ED"/>
    <w:rsid w:val="00AF1EA0"/>
    <w:rsid w:val="00BF78CF"/>
    <w:rsid w:val="00C31C78"/>
    <w:rsid w:val="00C60633"/>
    <w:rsid w:val="00EC3E54"/>
    <w:rsid w:val="00F254C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D3E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jharris/Library/Containers/com.microsoft.Word/Data/Library/Caches/1033/TM10002091/AP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82E76F110F6D409C01FB02B1F5CE76"/>
        <w:category>
          <w:name w:val="General"/>
          <w:gallery w:val="placeholder"/>
        </w:category>
        <w:types>
          <w:type w:val="bbPlcHdr"/>
        </w:types>
        <w:behaviors>
          <w:behavior w:val="content"/>
        </w:behaviors>
        <w:guid w:val="{1482A0AB-6F62-4340-921D-34B4A49931CF}"/>
      </w:docPartPr>
      <w:docPartBody>
        <w:p w:rsidR="00000000" w:rsidRDefault="007640A3">
          <w:pPr>
            <w:pStyle w:val="F982E76F110F6D409C01FB02B1F5CE76"/>
          </w:pPr>
          <w:r>
            <w:t>[Title Here, up to 12 Words, on One to Two Lines]</w:t>
          </w:r>
        </w:p>
      </w:docPartBody>
    </w:docPart>
    <w:docPart>
      <w:docPartPr>
        <w:name w:val="BE76D193337C484BB6C6CB37DCEBFB21"/>
        <w:category>
          <w:name w:val="General"/>
          <w:gallery w:val="placeholder"/>
        </w:category>
        <w:types>
          <w:type w:val="bbPlcHdr"/>
        </w:types>
        <w:behaviors>
          <w:behavior w:val="content"/>
        </w:behaviors>
        <w:guid w:val="{82EF5E18-C3DA-FC47-A4CE-860B53FC26CD}"/>
      </w:docPartPr>
      <w:docPartBody>
        <w:p w:rsidR="00000000" w:rsidRDefault="007640A3">
          <w:pPr>
            <w:pStyle w:val="BE76D193337C484BB6C6CB37DCEBFB21"/>
          </w:pPr>
          <w:r>
            <w:rPr>
              <w:rStyle w:val="Strong"/>
            </w:rPr>
            <w:t xml:space="preserve">[Shortened Title up </w:t>
          </w:r>
          <w:r>
            <w:rPr>
              <w:rStyle w:val="Strong"/>
            </w:rPr>
            <w:t>to 50 Characters]</w:t>
          </w:r>
        </w:p>
      </w:docPartBody>
    </w:docPart>
    <w:docPart>
      <w:docPartPr>
        <w:name w:val="594C310A32B32D4D918665B590D96E76"/>
        <w:category>
          <w:name w:val="General"/>
          <w:gallery w:val="placeholder"/>
        </w:category>
        <w:types>
          <w:type w:val="bbPlcHdr"/>
        </w:types>
        <w:behaviors>
          <w:behavior w:val="content"/>
        </w:behaviors>
        <w:guid w:val="{CFEF4A2A-C07E-7240-9629-D56A65C24FEF}"/>
      </w:docPartPr>
      <w:docPartBody>
        <w:p w:rsidR="00000000" w:rsidRDefault="007640A3">
          <w:pPr>
            <w:pStyle w:val="594C310A32B32D4D918665B590D96E76"/>
          </w:pPr>
          <w:r>
            <w:rPr>
              <w:rStyle w:val="Strong"/>
            </w:rPr>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A3"/>
    <w:rsid w:val="007640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82E76F110F6D409C01FB02B1F5CE76">
    <w:name w:val="F982E76F110F6D409C01FB02B1F5CE76"/>
  </w:style>
  <w:style w:type="paragraph" w:customStyle="1" w:styleId="1BD6D65FF1FE7C4E94E7DCD202C40147">
    <w:name w:val="1BD6D65FF1FE7C4E94E7DCD202C40147"/>
  </w:style>
  <w:style w:type="paragraph" w:customStyle="1" w:styleId="8EA86C6AE801A448B4965C292AD132F2">
    <w:name w:val="8EA86C6AE801A448B4965C292AD132F2"/>
  </w:style>
  <w:style w:type="paragraph" w:customStyle="1" w:styleId="3D73DECFDF7CA14C9F9AECE1C16DB5F3">
    <w:name w:val="3D73DECFDF7CA14C9F9AECE1C16DB5F3"/>
  </w:style>
  <w:style w:type="character" w:styleId="Emphasis">
    <w:name w:val="Emphasis"/>
    <w:basedOn w:val="DefaultParagraphFont"/>
    <w:uiPriority w:val="20"/>
    <w:unhideWhenUsed/>
    <w:qFormat/>
    <w:rPr>
      <w:i/>
      <w:iCs/>
    </w:rPr>
  </w:style>
  <w:style w:type="paragraph" w:customStyle="1" w:styleId="E3B98C30AAAC9D41AD4B8B7612C15B90">
    <w:name w:val="E3B98C30AAAC9D41AD4B8B7612C15B90"/>
  </w:style>
  <w:style w:type="paragraph" w:customStyle="1" w:styleId="5F999A77B28DB640BA8C9C48A92CC7D3">
    <w:name w:val="5F999A77B28DB640BA8C9C48A92CC7D3"/>
  </w:style>
  <w:style w:type="paragraph" w:customStyle="1" w:styleId="07429883ECA7F74B948F3952E3258B67">
    <w:name w:val="07429883ECA7F74B948F3952E3258B67"/>
  </w:style>
  <w:style w:type="paragraph" w:customStyle="1" w:styleId="1A35D41CF3A43C4F872E759AC3B5E651">
    <w:name w:val="1A35D41CF3A43C4F872E759AC3B5E651"/>
  </w:style>
  <w:style w:type="paragraph" w:customStyle="1" w:styleId="4A3273AEB4D5AF48B21F8793931AE28E">
    <w:name w:val="4A3273AEB4D5AF48B21F8793931AE28E"/>
  </w:style>
  <w:style w:type="paragraph" w:customStyle="1" w:styleId="277ABD2DFDD3224FB227C505828DEE6F">
    <w:name w:val="277ABD2DFDD3224FB227C505828DEE6F"/>
  </w:style>
  <w:style w:type="paragraph" w:customStyle="1" w:styleId="209ADE06BA76EC4CB81CE8D95DE23E00">
    <w:name w:val="209ADE06BA76EC4CB81CE8D95DE23E00"/>
  </w:style>
  <w:style w:type="paragraph" w:customStyle="1" w:styleId="192D1A3E46628D4E8C68D05D6727D4F1">
    <w:name w:val="192D1A3E46628D4E8C68D05D6727D4F1"/>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BEBF4AC3508260499667DB5F3B841F47">
    <w:name w:val="BEBF4AC3508260499667DB5F3B841F47"/>
  </w:style>
  <w:style w:type="paragraph" w:customStyle="1" w:styleId="C87664FFB4AAB145BF4FEB5FA96A47B8">
    <w:name w:val="C87664FFB4AAB145BF4FEB5FA96A47B8"/>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F48B8234076E5E4B992C0749F32F432C">
    <w:name w:val="F48B8234076E5E4B992C0749F32F432C"/>
  </w:style>
  <w:style w:type="paragraph" w:customStyle="1" w:styleId="8CBD21655EA1CF4683D2FF3DE032DCC3">
    <w:name w:val="8CBD21655EA1CF4683D2FF3DE032DCC3"/>
  </w:style>
  <w:style w:type="paragraph" w:customStyle="1" w:styleId="568FC88A0661FD43B66A16E11AC32EA4">
    <w:name w:val="568FC88A0661FD43B66A16E11AC32EA4"/>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8306945ED5F40C4183E04F0B15A39503">
    <w:name w:val="8306945ED5F40C4183E04F0B15A39503"/>
  </w:style>
  <w:style w:type="paragraph" w:customStyle="1" w:styleId="3B84A84D2626AF49B616D21FEED5C295">
    <w:name w:val="3B84A84D2626AF49B616D21FEED5C295"/>
  </w:style>
  <w:style w:type="paragraph" w:customStyle="1" w:styleId="0ABA8A0D58152642BEA050BA026A07D7">
    <w:name w:val="0ABA8A0D58152642BEA050BA026A07D7"/>
  </w:style>
  <w:style w:type="paragraph" w:styleId="Bibliography">
    <w:name w:val="Bibliography"/>
    <w:basedOn w:val="Normal"/>
    <w:next w:val="Normal"/>
    <w:uiPriority w:val="37"/>
    <w:semiHidden/>
    <w:unhideWhenUsed/>
  </w:style>
  <w:style w:type="paragraph" w:customStyle="1" w:styleId="11702D33D0958B4E830D6AE9095D5A93">
    <w:name w:val="11702D33D0958B4E830D6AE9095D5A93"/>
  </w:style>
  <w:style w:type="paragraph" w:customStyle="1" w:styleId="6E0D4DECF269D64B9BE61E95C8AC22A9">
    <w:name w:val="6E0D4DECF269D64B9BE61E95C8AC22A9"/>
  </w:style>
  <w:style w:type="paragraph" w:customStyle="1" w:styleId="60637144887FB244802B8F3FA805A474">
    <w:name w:val="60637144887FB244802B8F3FA805A474"/>
  </w:style>
  <w:style w:type="paragraph" w:customStyle="1" w:styleId="3DA606E8150EA64EA2FEC5BC7A220860">
    <w:name w:val="3DA606E8150EA64EA2FEC5BC7A220860"/>
  </w:style>
  <w:style w:type="paragraph" w:customStyle="1" w:styleId="F6C998F94103F04582C805085468491D">
    <w:name w:val="F6C998F94103F04582C805085468491D"/>
  </w:style>
  <w:style w:type="character" w:styleId="Strong">
    <w:name w:val="Strong"/>
    <w:basedOn w:val="DefaultParagraphFont"/>
    <w:uiPriority w:val="22"/>
    <w:unhideWhenUsed/>
    <w:qFormat/>
    <w:rPr>
      <w:b w:val="0"/>
      <w:bCs w:val="0"/>
      <w:caps/>
      <w:smallCaps w:val="0"/>
    </w:rPr>
  </w:style>
  <w:style w:type="paragraph" w:customStyle="1" w:styleId="BE76D193337C484BB6C6CB37DCEBFB21">
    <w:name w:val="BE76D193337C484BB6C6CB37DCEBFB21"/>
  </w:style>
  <w:style w:type="paragraph" w:customStyle="1" w:styleId="594C310A32B32D4D918665B590D96E76">
    <w:name w:val="594C310A32B32D4D918665B590D96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IS EDUCATION VALUABLE TO COLLEGE ATHLETES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EDB8B-4329-6C48-9305-869961C9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57</TotalTime>
  <Pages>8</Pages>
  <Words>1185</Words>
  <Characters>6758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Education Valuable to College Athletes</dc:title>
  <dc:subject/>
  <dc:creator>CARMEN HARRIS</dc:creator>
  <cp:keywords/>
  <dc:description/>
  <cp:lastModifiedBy>CARMEN HARRIS</cp:lastModifiedBy>
  <cp:revision>1</cp:revision>
  <dcterms:created xsi:type="dcterms:W3CDTF">2017-07-29T10:42:00Z</dcterms:created>
  <dcterms:modified xsi:type="dcterms:W3CDTF">2017-07-29T12:17:00Z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